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201" w:rsidRDefault="00222201" w:rsidP="00222201">
      <w:pPr>
        <w:snapToGrid w:val="0"/>
        <w:spacing w:line="588" w:lineRule="exact"/>
        <w:ind w:left="-2"/>
        <w:rPr>
          <w:rFonts w:ascii="方正仿宋_GBK" w:eastAsia="方正仿宋_GBK"/>
          <w:b/>
          <w:bCs/>
          <w:sz w:val="32"/>
          <w:szCs w:val="32"/>
        </w:rPr>
      </w:pPr>
      <w:r>
        <w:rPr>
          <w:rFonts w:ascii="方正仿宋_GBK" w:eastAsia="方正仿宋_GBK" w:hint="eastAsia"/>
          <w:b/>
          <w:bCs/>
          <w:sz w:val="32"/>
          <w:szCs w:val="32"/>
        </w:rPr>
        <w:t>附件1：</w:t>
      </w:r>
    </w:p>
    <w:tbl>
      <w:tblPr>
        <w:tblW w:w="14318" w:type="dxa"/>
        <w:tblInd w:w="-614" w:type="dxa"/>
        <w:tblCellMar>
          <w:left w:w="0" w:type="dxa"/>
          <w:right w:w="0" w:type="dxa"/>
        </w:tblCellMar>
        <w:tblLook w:val="0000"/>
      </w:tblPr>
      <w:tblGrid>
        <w:gridCol w:w="457"/>
        <w:gridCol w:w="1290"/>
        <w:gridCol w:w="1200"/>
        <w:gridCol w:w="960"/>
        <w:gridCol w:w="675"/>
        <w:gridCol w:w="1515"/>
        <w:gridCol w:w="1365"/>
        <w:gridCol w:w="4335"/>
        <w:gridCol w:w="2521"/>
      </w:tblGrid>
      <w:tr w:rsidR="00222201" w:rsidTr="00C32667">
        <w:trPr>
          <w:trHeight w:val="692"/>
        </w:trPr>
        <w:tc>
          <w:tcPr>
            <w:tcW w:w="143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40"/>
                <w:szCs w:val="4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40"/>
                <w:szCs w:val="40"/>
                <w:lang/>
              </w:rPr>
              <w:t xml:space="preserve">警务辅助人员岗位一览表 </w:t>
            </w:r>
          </w:p>
        </w:tc>
      </w:tr>
      <w:tr w:rsidR="00222201" w:rsidTr="00C32667">
        <w:trPr>
          <w:trHeight w:val="9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  <w:szCs w:val="24"/>
                <w:lang/>
              </w:rPr>
              <w:t>序号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黑体" w:eastAsia="黑体" w:hAnsi="宋体" w:cs="黑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sz w:val="24"/>
                <w:szCs w:val="24"/>
              </w:rPr>
              <w:t>岗位名称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黑体" w:eastAsia="黑体" w:hAnsi="宋体" w:cs="黑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  <w:szCs w:val="24"/>
                <w:lang/>
              </w:rPr>
              <w:t>岗位类别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黑体" w:eastAsia="黑体" w:hAnsi="宋体" w:cs="黑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  <w:szCs w:val="24"/>
                <w:lang/>
              </w:rPr>
              <w:t>辅警类别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黑体" w:eastAsia="黑体" w:hAnsi="宋体" w:cs="黑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  <w:szCs w:val="24"/>
                <w:lang/>
              </w:rPr>
              <w:t>招聘</w:t>
            </w: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  <w:szCs w:val="24"/>
                <w:lang/>
              </w:rPr>
              <w:br/>
              <w:t>人数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黑体" w:eastAsia="黑体" w:hAnsi="宋体" w:cs="黑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  <w:szCs w:val="24"/>
                <w:lang/>
              </w:rPr>
              <w:t>性别、年龄、身体条件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黑体" w:eastAsia="黑体" w:hAnsi="宋体" w:cs="黑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  <w:szCs w:val="24"/>
                <w:lang/>
              </w:rPr>
              <w:t>学历</w:t>
            </w: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  <w:szCs w:val="24"/>
                <w:lang/>
              </w:rPr>
              <w:br/>
              <w:t>要求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黑体" w:eastAsia="黑体" w:hAnsi="宋体" w:cs="黑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  <w:szCs w:val="24"/>
                <w:lang/>
              </w:rPr>
              <w:t>资格条件和工作能力要求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黑体" w:eastAsia="黑体" w:hAnsi="宋体" w:cs="黑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  <w:szCs w:val="24"/>
                <w:lang/>
              </w:rPr>
              <w:t>工作地点</w:t>
            </w:r>
          </w:p>
        </w:tc>
      </w:tr>
      <w:tr w:rsidR="00222201" w:rsidTr="00C32667">
        <w:trPr>
          <w:trHeight w:val="1067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社区警务岗1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治安辅助类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勤务辅警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20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1.限男性；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br/>
              <w:t>2.年龄18至35周岁。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已取得大专及以上学历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1.能熟练使用计算机office等办公软件；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br/>
              <w:t>2.具备较好的语言表达和群众沟通能力。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新生街道、马灌镇、三汇镇、野鹤镇、白石镇、官坝镇、拔山镇、东溪镇、涂井乡</w:t>
            </w:r>
          </w:p>
        </w:tc>
      </w:tr>
      <w:tr w:rsidR="00222201" w:rsidTr="00C32667">
        <w:trPr>
          <w:trHeight w:val="962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社区警务岗2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治安辅助类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勤务辅警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20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1.限男性；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br/>
              <w:t>2.年龄18至35周岁。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已取得大专及以上学历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1.能熟练使用计算机office等办公软件；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br/>
              <w:t>2.具备较好的语言表达和群众沟通能力。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乌杨街道、新立镇、复兴镇、石黄镇、任家镇、汝溪镇、黄金镇、永丰镇、花桥镇</w:t>
            </w:r>
          </w:p>
        </w:tc>
      </w:tr>
      <w:tr w:rsidR="00222201" w:rsidTr="00C32667">
        <w:trPr>
          <w:trHeight w:val="1027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3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窗口服务岗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行政助理类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文职辅警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5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1.限女性；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br/>
              <w:t>2.年龄18至35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lastRenderedPageBreak/>
              <w:t>周岁。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lastRenderedPageBreak/>
              <w:t>已取得大专及以上学历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1.能熟练使用计算机office等办公软件；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br/>
              <w:t>2.具备较好的语言表达和群众沟通能力。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金鸡镇、洋渡镇、双桂镇、磨子乡、金声乡</w:t>
            </w:r>
          </w:p>
        </w:tc>
      </w:tr>
      <w:tr w:rsidR="00222201" w:rsidTr="00C32667">
        <w:trPr>
          <w:trHeight w:val="9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lastRenderedPageBreak/>
              <w:t>4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维稳勤务岗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治安辅助类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勤务辅警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15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Pr="00222201" w:rsidRDefault="00222201" w:rsidP="00C32667">
            <w:pPr>
              <w:widowControl/>
              <w:snapToGrid w:val="0"/>
              <w:spacing w:line="588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 w:rsidRPr="00222201"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1.限男性；</w:t>
            </w:r>
            <w:r w:rsidRPr="00222201"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br/>
              <w:t>2.年龄18至35周岁。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P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 w:rsidRPr="00222201"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已取得大专及以上学历（退役军人可放宽至高中及以上学历）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ind w:rightChars="-69" w:right="-145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1.具备一定的技战术能力；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br/>
              <w:t>2.具备较好的语言表达和群众沟通能力。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22201" w:rsidRDefault="00222201" w:rsidP="00C32667">
            <w:pPr>
              <w:widowControl/>
              <w:snapToGrid w:val="0"/>
              <w:spacing w:line="588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忠州街道、白公街道</w:t>
            </w:r>
          </w:p>
        </w:tc>
      </w:tr>
    </w:tbl>
    <w:p w:rsidR="00D60615" w:rsidRPr="00222201" w:rsidRDefault="00D60615" w:rsidP="00222201"/>
    <w:sectPr w:rsidR="00D60615" w:rsidRPr="00222201">
      <w:pgSz w:w="16838" w:h="11906" w:orient="landscape"/>
      <w:pgMar w:top="1587" w:right="1834" w:bottom="1474" w:left="1984" w:header="851" w:footer="992" w:gutter="0"/>
      <w:pgNumType w:fmt="numberInDash"/>
      <w:cols w:space="720"/>
      <w:docGrid w:type="lines" w:linePitch="32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49E8" w:rsidRDefault="00E949E8" w:rsidP="004C798B">
      <w:r>
        <w:separator/>
      </w:r>
    </w:p>
  </w:endnote>
  <w:endnote w:type="continuationSeparator" w:id="1">
    <w:p w:rsidR="00E949E8" w:rsidRDefault="00E949E8" w:rsidP="004C79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49E8" w:rsidRDefault="00E949E8" w:rsidP="004C798B">
      <w:r>
        <w:separator/>
      </w:r>
    </w:p>
  </w:footnote>
  <w:footnote w:type="continuationSeparator" w:id="1">
    <w:p w:rsidR="00E949E8" w:rsidRDefault="00E949E8" w:rsidP="004C79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798B"/>
    <w:rsid w:val="00222201"/>
    <w:rsid w:val="004C798B"/>
    <w:rsid w:val="00BD5C35"/>
    <w:rsid w:val="00D60615"/>
    <w:rsid w:val="00E949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4C798B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4C79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4C798B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C79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4C798B"/>
    <w:rPr>
      <w:sz w:val="18"/>
      <w:szCs w:val="18"/>
    </w:rPr>
  </w:style>
  <w:style w:type="paragraph" w:styleId="a0">
    <w:name w:val="Title"/>
    <w:basedOn w:val="a"/>
    <w:next w:val="a"/>
    <w:link w:val="Char1"/>
    <w:uiPriority w:val="10"/>
    <w:qFormat/>
    <w:rsid w:val="004C798B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1"/>
    <w:link w:val="a0"/>
    <w:uiPriority w:val="10"/>
    <w:rsid w:val="004C798B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86</Words>
  <Characters>494</Characters>
  <Application>Microsoft Office Word</Application>
  <DocSecurity>0</DocSecurity>
  <Lines>4</Lines>
  <Paragraphs>1</Paragraphs>
  <ScaleCrop>false</ScaleCrop>
  <Company>Microsoft</Company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2025-08-21T06:45:00Z</dcterms:created>
  <dcterms:modified xsi:type="dcterms:W3CDTF">2025-08-21T09:02:00Z</dcterms:modified>
</cp:coreProperties>
</file>